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9651" w14:textId="011FEBD5" w:rsidR="00D94938" w:rsidRPr="00D94938" w:rsidRDefault="00D94938" w:rsidP="00D94938">
      <w:r w:rsidRPr="00D94938">
        <w:drawing>
          <wp:inline distT="0" distB="0" distL="0" distR="0" wp14:anchorId="5C524BD9" wp14:editId="6CC90FE4">
            <wp:extent cx="1348740" cy="1376265"/>
            <wp:effectExtent l="0" t="0" r="3810" b="0"/>
            <wp:docPr id="1322536865" name="Obraz 7" descr="SMART Recruitment">
              <a:hlinkClick xmlns:a="http://schemas.openxmlformats.org/drawingml/2006/main" r:id="rId5" tooltip="&quot;SMART Recruit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imgLogoHeader" descr="SMART Recruitment">
                      <a:hlinkClick r:id="rId5" tooltip="&quot;SMART Recruit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62" cy="13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62E9" w14:textId="59404CF1" w:rsidR="00D94938" w:rsidRPr="00D94938" w:rsidRDefault="00D94938" w:rsidP="00D94938">
      <w:r w:rsidRPr="00D94938">
        <w:drawing>
          <wp:inline distT="0" distB="0" distL="0" distR="0" wp14:anchorId="5C34B400" wp14:editId="7CB57B18">
            <wp:extent cx="5760720" cy="1864995"/>
            <wp:effectExtent l="0" t="0" r="0" b="1905"/>
            <wp:docPr id="12103871" name="Obraz 6" descr="Oferty pracy - SMART HR Sp. z o.o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erty pracy - SMART HR Sp. z o.o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7B67" w14:textId="77777777" w:rsidR="00D94938" w:rsidRPr="00D94938" w:rsidRDefault="00D94938" w:rsidP="00D94938">
      <w:pPr>
        <w:jc w:val="center"/>
        <w:rPr>
          <w:b/>
          <w:bCs/>
          <w:sz w:val="32"/>
          <w:szCs w:val="32"/>
        </w:rPr>
      </w:pPr>
      <w:r w:rsidRPr="00D94938">
        <w:rPr>
          <w:b/>
          <w:bCs/>
          <w:sz w:val="32"/>
          <w:szCs w:val="32"/>
        </w:rPr>
        <w:t>Technolog Produkcji</w:t>
      </w:r>
    </w:p>
    <w:p w14:paraId="4CC11AE0" w14:textId="32A70172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t>Miejsce pracy</w:t>
      </w:r>
      <w:r w:rsidRPr="00D94938">
        <w:rPr>
          <w:b/>
          <w:bCs/>
          <w:sz w:val="22"/>
          <w:szCs w:val="22"/>
        </w:rPr>
        <w:t xml:space="preserve">: </w:t>
      </w:r>
      <w:r w:rsidRPr="00D94938">
        <w:rPr>
          <w:sz w:val="22"/>
          <w:szCs w:val="22"/>
        </w:rPr>
        <w:t>w</w:t>
      </w:r>
      <w:r w:rsidRPr="00D94938">
        <w:rPr>
          <w:sz w:val="22"/>
          <w:szCs w:val="22"/>
        </w:rPr>
        <w:t>oj. podlaskie</w:t>
      </w:r>
    </w:p>
    <w:p w14:paraId="2730D1FA" w14:textId="551E246E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t>Rodzaj umowy</w:t>
      </w:r>
      <w:r w:rsidRPr="00D94938">
        <w:rPr>
          <w:b/>
          <w:bCs/>
          <w:sz w:val="22"/>
          <w:szCs w:val="22"/>
        </w:rPr>
        <w:t xml:space="preserve">: </w:t>
      </w:r>
      <w:r w:rsidRPr="00D94938">
        <w:rPr>
          <w:sz w:val="22"/>
          <w:szCs w:val="22"/>
        </w:rPr>
        <w:t>umowa o pracę</w:t>
      </w:r>
    </w:p>
    <w:p w14:paraId="16F42C0E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t>Opis oferty</w:t>
      </w:r>
    </w:p>
    <w:p w14:paraId="304ACC76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Nasz klient to producent mebli drewnianych, obejmujący swoim zakresem działalności pełen łańcuch wartości – od gospodarki leśnej, przez tartaki i produkcję płyt, aż po komponenty i gotowe meble.</w:t>
      </w:r>
    </w:p>
    <w:p w14:paraId="505BD840" w14:textId="60D1B313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t>Zakres obowiązków</w:t>
      </w:r>
    </w:p>
    <w:p w14:paraId="6E83F0F4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Rola Technologa Produkcji koncentruje się na obszarze związanym z produkcją i przetwarzaniem płyt HDF oraz pleców meblowych. Osoba na tym stanowisku odpowiada za rozwój, wdrażanie oraz ciągłe doskonalenie technologii produkcyjnych, zapewniających spełnienie wymagań technicznych, jakościowych i biznesowych.</w:t>
      </w:r>
    </w:p>
    <w:p w14:paraId="1486F988" w14:textId="79F08170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 Do głównych zadań należeć będzie:</w:t>
      </w:r>
    </w:p>
    <w:p w14:paraId="191F8637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Wdrażanie nowych oraz optymalizacja istniejących technologii,</w:t>
      </w:r>
    </w:p>
    <w:p w14:paraId="696C9B1C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Opracowywanie i ocena receptur produkcyjnych,</w:t>
      </w:r>
    </w:p>
    <w:p w14:paraId="068764AE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Nadzór nad procesami technologicznymi w bieżącej produkcji,</w:t>
      </w:r>
    </w:p>
    <w:p w14:paraId="132E2315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Inicjowanie i prowadzenie działań optymalizacyjnych (</w:t>
      </w:r>
      <w:proofErr w:type="spellStart"/>
      <w:r w:rsidRPr="00D94938">
        <w:rPr>
          <w:sz w:val="22"/>
          <w:szCs w:val="22"/>
        </w:rPr>
        <w:t>continuous</w:t>
      </w:r>
      <w:proofErr w:type="spellEnd"/>
      <w:r w:rsidRPr="00D94938">
        <w:rPr>
          <w:sz w:val="22"/>
          <w:szCs w:val="22"/>
        </w:rPr>
        <w:t xml:space="preserve"> </w:t>
      </w:r>
      <w:proofErr w:type="spellStart"/>
      <w:r w:rsidRPr="00D94938">
        <w:rPr>
          <w:sz w:val="22"/>
          <w:szCs w:val="22"/>
        </w:rPr>
        <w:t>improvement</w:t>
      </w:r>
      <w:proofErr w:type="spellEnd"/>
      <w:r w:rsidRPr="00D94938">
        <w:rPr>
          <w:sz w:val="22"/>
          <w:szCs w:val="22"/>
        </w:rPr>
        <w:t>),</w:t>
      </w:r>
    </w:p>
    <w:p w14:paraId="6C04951F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Przygotowywanie zapotrzebowania na surowce,</w:t>
      </w:r>
    </w:p>
    <w:p w14:paraId="06D9C4D2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Monitorowanie oraz rozliczanie zużycia materiałów,</w:t>
      </w:r>
    </w:p>
    <w:p w14:paraId="6B6057D2" w14:textId="77777777" w:rsidR="00D94938" w:rsidRPr="00D94938" w:rsidRDefault="00D94938" w:rsidP="00D9493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Raportowanie wskaźników efektywności.</w:t>
      </w:r>
    </w:p>
    <w:p w14:paraId="019A433F" w14:textId="77777777" w:rsidR="00D94938" w:rsidRDefault="00D94938" w:rsidP="00D94938">
      <w:pPr>
        <w:spacing w:line="240" w:lineRule="auto"/>
        <w:rPr>
          <w:b/>
          <w:bCs/>
          <w:sz w:val="22"/>
          <w:szCs w:val="22"/>
        </w:rPr>
      </w:pPr>
    </w:p>
    <w:p w14:paraId="6A160195" w14:textId="78737D49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lastRenderedPageBreak/>
        <w:t>Poszukiwane kompetencje</w:t>
      </w:r>
    </w:p>
    <w:p w14:paraId="6947995A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Wykształcenie wyższe techniczne (Technologia Drewna, Inżynieria Produkcji, Inżynieria Materiałowa lub pokrewne),</w:t>
      </w:r>
    </w:p>
    <w:p w14:paraId="7AD304EF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Praktyczna znajomość procesów produkcji płyt HDF,</w:t>
      </w:r>
    </w:p>
    <w:p w14:paraId="0C712C9A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Znajomość procesów produkcji pleców meblowych,</w:t>
      </w:r>
    </w:p>
    <w:p w14:paraId="6CC8D973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Doświadczenie w nadzorze nad procesami technologicznymi w produkcji płyt drewnopochodnych (mile widziane płyty pilśniowe),</w:t>
      </w:r>
    </w:p>
    <w:p w14:paraId="704AF1E2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Doświadczenie w optymalizacji procesów i doskonaleniu technologii,</w:t>
      </w:r>
    </w:p>
    <w:p w14:paraId="062E5488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Znajomość procesów produkcji tarcicy będzie dodatkowym atutem,</w:t>
      </w:r>
    </w:p>
    <w:p w14:paraId="3A6D8866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Umiejętność rozwiązywania problemów technicznych i procesowych,</w:t>
      </w:r>
    </w:p>
    <w:p w14:paraId="1716843A" w14:textId="77777777" w:rsidR="00D94938" w:rsidRPr="00D94938" w:rsidRDefault="00D94938" w:rsidP="00D9493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Znajomość języka angielskiego na poziomie minimum B2.</w:t>
      </w:r>
    </w:p>
    <w:p w14:paraId="55DB705F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  <w:r w:rsidRPr="00D94938">
        <w:rPr>
          <w:b/>
          <w:bCs/>
          <w:sz w:val="22"/>
          <w:szCs w:val="22"/>
        </w:rPr>
        <w:t>Klient oferuje</w:t>
      </w:r>
    </w:p>
    <w:p w14:paraId="5E72DB67" w14:textId="77777777" w:rsidR="00D94938" w:rsidRPr="00D94938" w:rsidRDefault="00D94938" w:rsidP="00D9493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3,5% składki emerytalnej finansowanej przez pracodawcę,</w:t>
      </w:r>
    </w:p>
    <w:p w14:paraId="7757F806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Prywatna opieka medyczna</w:t>
      </w:r>
    </w:p>
    <w:p w14:paraId="04D2F6D1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Dofinansowane obiady – codziennie ciepły posiłek w atrakcyjnej cenie (również opcje wegetariańskie),</w:t>
      </w:r>
    </w:p>
    <w:p w14:paraId="2C53747D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15% rabatu na zakupy w sklepach klienta,</w:t>
      </w:r>
    </w:p>
    <w:p w14:paraId="18A89A9B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Dofinansowanie do wypoczynku,</w:t>
      </w:r>
    </w:p>
    <w:p w14:paraId="173FF2D2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Premie świąteczne,</w:t>
      </w:r>
    </w:p>
    <w:p w14:paraId="0B5312D9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Bezpieczne środowisko pracy – najwyższe standardy BHP,</w:t>
      </w:r>
    </w:p>
    <w:p w14:paraId="0D06B6EC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Atrakcyjne ubezpieczenie grupowe,</w:t>
      </w:r>
    </w:p>
    <w:p w14:paraId="55A43607" w14:textId="77777777" w:rsidR="00D94938" w:rsidRPr="00D94938" w:rsidRDefault="00D94938" w:rsidP="00D9493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D94938">
        <w:rPr>
          <w:sz w:val="22"/>
          <w:szCs w:val="22"/>
        </w:rPr>
        <w:t>Dodatkowe ubezpieczenie NNW finansowane przez pracodawcę.</w:t>
      </w:r>
    </w:p>
    <w:p w14:paraId="5DA0084B" w14:textId="77777777" w:rsidR="00D94938" w:rsidRDefault="00D94938" w:rsidP="00D94938">
      <w:pPr>
        <w:spacing w:line="240" w:lineRule="auto"/>
        <w:rPr>
          <w:b/>
          <w:bCs/>
          <w:sz w:val="22"/>
          <w:szCs w:val="22"/>
        </w:rPr>
      </w:pPr>
    </w:p>
    <w:p w14:paraId="31E65DFB" w14:textId="08591C51" w:rsidR="00D94938" w:rsidRPr="00D94938" w:rsidRDefault="00D94938" w:rsidP="00D94938">
      <w:pPr>
        <w:spacing w:line="240" w:lineRule="auto"/>
        <w:rPr>
          <w:b/>
          <w:bCs/>
        </w:rPr>
      </w:pPr>
      <w:r w:rsidRPr="00D94938">
        <w:rPr>
          <w:b/>
          <w:bCs/>
        </w:rPr>
        <w:t>Zainteresowane osoby proszę o przesłanie CV:</w:t>
      </w:r>
    </w:p>
    <w:p w14:paraId="4C097BCC" w14:textId="5BB12E19" w:rsidR="00D94938" w:rsidRPr="00D94938" w:rsidRDefault="00D94938" w:rsidP="00D94938">
      <w:pPr>
        <w:spacing w:line="240" w:lineRule="auto"/>
      </w:pPr>
      <w:hyperlink r:id="rId8" w:history="1">
        <w:r w:rsidRPr="00D94938">
          <w:rPr>
            <w:rStyle w:val="Hipercze"/>
          </w:rPr>
          <w:t>https://smartrecruitment.elevato.net/pl/technolog-produkcji,j,559?source=1020</w:t>
        </w:r>
      </w:hyperlink>
    </w:p>
    <w:p w14:paraId="679B7E35" w14:textId="359F498E" w:rsidR="00D94938" w:rsidRPr="00D94938" w:rsidRDefault="00D94938" w:rsidP="00D94938">
      <w:pPr>
        <w:spacing w:line="240" w:lineRule="auto"/>
        <w:rPr>
          <w:b/>
          <w:bCs/>
        </w:rPr>
      </w:pPr>
      <w:r>
        <w:rPr>
          <w:b/>
          <w:bCs/>
        </w:rPr>
        <w:t>l</w:t>
      </w:r>
      <w:r w:rsidRPr="00D94938">
        <w:rPr>
          <w:b/>
          <w:bCs/>
        </w:rPr>
        <w:t xml:space="preserve">ub bezpośredni kontakt do: </w:t>
      </w:r>
    </w:p>
    <w:p w14:paraId="7F82E06B" w14:textId="59FA81CA" w:rsidR="00D94938" w:rsidRPr="00D94938" w:rsidRDefault="00D94938" w:rsidP="00D94938">
      <w:pPr>
        <w:spacing w:line="240" w:lineRule="auto"/>
      </w:pPr>
      <w:r w:rsidRPr="00D94938">
        <w:t xml:space="preserve">Małgorzata Nowak: </w:t>
      </w:r>
      <w:hyperlink r:id="rId9" w:history="1">
        <w:r w:rsidRPr="00D94938">
          <w:rPr>
            <w:rStyle w:val="Hipercze"/>
          </w:rPr>
          <w:t>m.nowak@smartrecruitment.pl</w:t>
        </w:r>
      </w:hyperlink>
    </w:p>
    <w:p w14:paraId="73D55BD2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</w:p>
    <w:p w14:paraId="39876378" w14:textId="77777777" w:rsidR="00D94938" w:rsidRPr="00D94938" w:rsidRDefault="00D94938" w:rsidP="00D94938">
      <w:pPr>
        <w:spacing w:line="240" w:lineRule="auto"/>
        <w:rPr>
          <w:sz w:val="22"/>
          <w:szCs w:val="22"/>
        </w:rPr>
      </w:pPr>
    </w:p>
    <w:p w14:paraId="3EA5D293" w14:textId="4BEF2EE1" w:rsidR="00D94938" w:rsidRPr="00D94938" w:rsidRDefault="00D94938" w:rsidP="00D94938">
      <w:pPr>
        <w:spacing w:line="240" w:lineRule="auto"/>
      </w:pPr>
      <w:r w:rsidRPr="00D94938">
        <w:t> </w:t>
      </w:r>
    </w:p>
    <w:p w14:paraId="7A8C2ED6" w14:textId="26321980" w:rsidR="00D94938" w:rsidRPr="00D94938" w:rsidRDefault="00D94938" w:rsidP="00D94938">
      <w:r w:rsidRPr="00D94938">
        <w:drawing>
          <wp:inline distT="0" distB="0" distL="0" distR="0" wp14:anchorId="70D79856" wp14:editId="5EB378E7">
            <wp:extent cx="609600" cy="609600"/>
            <wp:effectExtent l="0" t="0" r="0" b="0"/>
            <wp:docPr id="911279967" name="Obraz 4" descr="LinkedIn">
              <a:hlinkClick xmlns:a="http://schemas.openxmlformats.org/drawingml/2006/main" r:id="rId10" tgtFrame="&quot;_blank&quot;" tooltip="&quot;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">
                      <a:hlinkClick r:id="rId10" tgtFrame="&quot;_blank&quot;" tooltip="&quot;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DA7A9" w14:textId="5FC85CCD" w:rsidR="00D94938" w:rsidRPr="00D94938" w:rsidRDefault="00D94938" w:rsidP="00D94938">
      <w:r w:rsidRPr="00D94938">
        <w:t xml:space="preserve"> © 2026 Smart </w:t>
      </w:r>
      <w:proofErr w:type="spellStart"/>
      <w:r w:rsidRPr="00D94938">
        <w:t>Recruitment</w:t>
      </w:r>
      <w:proofErr w:type="spellEnd"/>
      <w:r w:rsidRPr="00D94938">
        <w:t xml:space="preserve"> Wszelkie prawa zastrzeżone.</w:t>
      </w:r>
    </w:p>
    <w:p w14:paraId="49983F4C" w14:textId="77777777" w:rsidR="00D94938" w:rsidRDefault="00D94938"/>
    <w:sectPr w:rsidR="00D9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0184"/>
    <w:multiLevelType w:val="multilevel"/>
    <w:tmpl w:val="BB3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196A"/>
    <w:multiLevelType w:val="multilevel"/>
    <w:tmpl w:val="445E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24817"/>
    <w:multiLevelType w:val="multilevel"/>
    <w:tmpl w:val="BBC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B02A3"/>
    <w:multiLevelType w:val="multilevel"/>
    <w:tmpl w:val="A8E6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04765">
    <w:abstractNumId w:val="0"/>
  </w:num>
  <w:num w:numId="2" w16cid:durableId="674234559">
    <w:abstractNumId w:val="1"/>
  </w:num>
  <w:num w:numId="3" w16cid:durableId="806165901">
    <w:abstractNumId w:val="2"/>
  </w:num>
  <w:num w:numId="4" w16cid:durableId="1246113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38"/>
    <w:rsid w:val="007E02B4"/>
    <w:rsid w:val="00D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C3E4"/>
  <w15:chartTrackingRefBased/>
  <w15:docId w15:val="{0AA5B59F-011C-40C3-883F-854B6E2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9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49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recruitment.elevato.net/pl/technolog-produkcji,j,559?source=1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smartrecruitment.elevato.net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linkedin.com/shareArticle/?mini=true&amp;url=https%3A%2F%2Fsmartrecruitment.elevato.net%2Fpl%2Ftechnolog-produkcji%2Cj%2C559%3Fsource%3D1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nowak@smartrecruitment.p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0DEB330BA7D249AFB4AC37EEFDC005" ma:contentTypeVersion="18" ma:contentTypeDescription="Utwórz nowy dokument." ma:contentTypeScope="" ma:versionID="457b00048e01e4e2e491ce739a4d4ed0">
  <xsd:schema xmlns:xsd="http://www.w3.org/2001/XMLSchema" xmlns:xs="http://www.w3.org/2001/XMLSchema" xmlns:p="http://schemas.microsoft.com/office/2006/metadata/properties" xmlns:ns2="56e228aa-88e7-4238-96e5-514c4ed2267e" xmlns:ns3="2993138b-e48a-4561-b435-7d96807affba" targetNamespace="http://schemas.microsoft.com/office/2006/metadata/properties" ma:root="true" ma:fieldsID="70d556581efc75f067210ac8ca580f4f" ns2:_="" ns3:_="">
    <xsd:import namespace="56e228aa-88e7-4238-96e5-514c4ed2267e"/>
    <xsd:import namespace="2993138b-e48a-4561-b435-7d96807a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28aa-88e7-4238-96e5-514c4ed22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629fd62-8cff-44cd-89b8-2c684b125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3138b-e48a-4561-b435-7d96807af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864337-b606-4b18-92d0-4a8a3402b988}" ma:internalName="TaxCatchAll" ma:showField="CatchAllData" ma:web="2993138b-e48a-4561-b435-7d96807a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228aa-88e7-4238-96e5-514c4ed2267e">
      <Terms xmlns="http://schemas.microsoft.com/office/infopath/2007/PartnerControls"/>
    </lcf76f155ced4ddcb4097134ff3c332f>
    <TaxCatchAll xmlns="2993138b-e48a-4561-b435-7d96807affba" xsi:nil="true"/>
  </documentManagement>
</p:properties>
</file>

<file path=customXml/itemProps1.xml><?xml version="1.0" encoding="utf-8"?>
<ds:datastoreItem xmlns:ds="http://schemas.openxmlformats.org/officeDocument/2006/customXml" ds:itemID="{4B6E6AEA-2185-4467-8BF0-CE1D6AFE9700}"/>
</file>

<file path=customXml/itemProps2.xml><?xml version="1.0" encoding="utf-8"?>
<ds:datastoreItem xmlns:ds="http://schemas.openxmlformats.org/officeDocument/2006/customXml" ds:itemID="{0517C4C2-CF6B-4DAA-959D-16989BCA87A4}"/>
</file>

<file path=customXml/itemProps3.xml><?xml version="1.0" encoding="utf-8"?>
<ds:datastoreItem xmlns:ds="http://schemas.openxmlformats.org/officeDocument/2006/customXml" ds:itemID="{8E7A479A-1E1F-4457-97C5-5D627197D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1</cp:revision>
  <dcterms:created xsi:type="dcterms:W3CDTF">2026-05-13T11:54:00Z</dcterms:created>
  <dcterms:modified xsi:type="dcterms:W3CDTF">2026-05-13T12:01:00Z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0x010100BF0DEB330BA7D249AFB4AC37EEFDC005</vt:lpwstr>
  </property>
</Properties>
</file>